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036A33AF" w14:textId="77777777" w:rsidR="002B5E51" w:rsidRDefault="002B5E51" w:rsidP="002B5E51">
      <w:pPr>
        <w:rPr>
          <w:b/>
          <w:bCs/>
          <w:u w:val="single"/>
        </w:rPr>
      </w:pPr>
      <w:bookmarkStart w:id="0" w:name="_Hlk53754604"/>
      <w:r>
        <w:rPr>
          <w:b/>
          <w:bCs/>
          <w:u w:val="single"/>
        </w:rPr>
        <w:t>L20 – Doors/Shutters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04516F1D" w:rsidR="00850CCE" w:rsidRDefault="002F2D1D" w:rsidP="00850CCE">
      <w:pPr>
        <w:pStyle w:val="NoSpacing"/>
        <w:numPr>
          <w:ilvl w:val="0"/>
          <w:numId w:val="2"/>
        </w:numPr>
      </w:pPr>
      <w:r>
        <w:t>DS2</w:t>
      </w:r>
      <w:r w:rsidR="00F15C09">
        <w:t xml:space="preserve"> </w:t>
      </w:r>
      <w:r w:rsidR="00120500">
        <w:t xml:space="preserve">OPEN IN </w:t>
      </w:r>
      <w:r w:rsidR="00850CCE">
        <w:t xml:space="preserve">TIMBER </w:t>
      </w:r>
      <w:r w:rsidR="00880EAC">
        <w:t>DOORSET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6A754E20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Pr="001F0A4B">
        <w:rPr>
          <w:color w:val="4472C4" w:themeColor="accent1"/>
        </w:rPr>
        <w:t>2000</w:t>
      </w:r>
    </w:p>
    <w:p w14:paraId="400D4CB4" w14:textId="00A8ECCB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 xml:space="preserve">Class </w:t>
      </w:r>
      <w:r w:rsidR="00120500">
        <w:rPr>
          <w:color w:val="4472C4" w:themeColor="accent1"/>
        </w:rPr>
        <w:t>2</w:t>
      </w:r>
      <w:r w:rsidRPr="009B4DBB">
        <w:rPr>
          <w:color w:val="4472C4" w:themeColor="accent1"/>
        </w:rPr>
        <w:t xml:space="preserve"> (</w:t>
      </w:r>
      <w:r w:rsidR="00120500">
        <w:rPr>
          <w:color w:val="4472C4" w:themeColor="accent1"/>
        </w:rPr>
        <w:t>3</w:t>
      </w:r>
      <w:r w:rsidRPr="009B4DBB">
        <w:rPr>
          <w:color w:val="4472C4" w:themeColor="accent1"/>
        </w:rPr>
        <w:t>00Pa)</w:t>
      </w:r>
    </w:p>
    <w:p w14:paraId="59447C6A" w14:textId="1AB68564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120500">
        <w:rPr>
          <w:color w:val="4472C4" w:themeColor="accent1"/>
        </w:rPr>
        <w:t>4</w:t>
      </w:r>
      <w:r w:rsidRPr="009B4DBB">
        <w:rPr>
          <w:color w:val="4472C4" w:themeColor="accent1"/>
        </w:rPr>
        <w:t>A (</w:t>
      </w:r>
      <w:r w:rsidR="00120500">
        <w:rPr>
          <w:color w:val="4472C4" w:themeColor="accent1"/>
        </w:rPr>
        <w:t>15</w:t>
      </w:r>
      <w:r w:rsidRPr="009B4DBB">
        <w:rPr>
          <w:color w:val="4472C4" w:themeColor="accent1"/>
        </w:rPr>
        <w:t>0Pa)</w:t>
      </w:r>
    </w:p>
    <w:p w14:paraId="3365E558" w14:textId="76B19248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120500">
        <w:rPr>
          <w:color w:val="4472C4" w:themeColor="accent1"/>
        </w:rPr>
        <w:t>A3</w:t>
      </w:r>
      <w:r w:rsidRPr="009B4DBB">
        <w:rPr>
          <w:color w:val="4472C4" w:themeColor="accent1"/>
        </w:rPr>
        <w:t xml:space="preserve"> (</w:t>
      </w:r>
      <w:r w:rsidR="00120500">
        <w:rPr>
          <w:color w:val="4472C4" w:themeColor="accent1"/>
        </w:rPr>
        <w:t>12</w:t>
      </w:r>
      <w:r w:rsidRPr="009B4DBB">
        <w:rPr>
          <w:color w:val="4472C4" w:themeColor="accent1"/>
        </w:rPr>
        <w:t>00Pa)</w:t>
      </w:r>
    </w:p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3D0D9B06" w:rsidR="00850CCE" w:rsidRDefault="00850CCE" w:rsidP="00850CCE">
      <w:pPr>
        <w:pStyle w:val="NoSpacing"/>
        <w:numPr>
          <w:ilvl w:val="0"/>
          <w:numId w:val="2"/>
        </w:numPr>
      </w:pPr>
      <w:r>
        <w:t>Thermal performance (U</w:t>
      </w:r>
      <w:r w:rsidRPr="00850CCE">
        <w:rPr>
          <w:vertAlign w:val="subscript"/>
        </w:rPr>
        <w:t xml:space="preserve">window </w:t>
      </w:r>
      <w:r>
        <w:t xml:space="preserve">maximum): </w:t>
      </w:r>
      <w:r w:rsidRPr="001F0A4B">
        <w:rPr>
          <w:color w:val="4472C4" w:themeColor="accent1"/>
        </w:rPr>
        <w:t>1.</w:t>
      </w:r>
      <w:r>
        <w:rPr>
          <w:color w:val="4472C4" w:themeColor="accent1"/>
        </w:rPr>
        <w:t>4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E5DBA73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2D2745C8" w14:textId="77777777" w:rsidR="002F2D1D" w:rsidRDefault="002F2D1D" w:rsidP="002F2D1D">
      <w:pPr>
        <w:pStyle w:val="NoSpacing"/>
        <w:numPr>
          <w:ilvl w:val="0"/>
          <w:numId w:val="2"/>
        </w:numPr>
      </w:pPr>
      <w:r>
        <w:t xml:space="preserve">Glazing System: Traditional Drained and Vented </w:t>
      </w:r>
      <w:r>
        <w:rPr>
          <w:color w:val="4472C4" w:themeColor="accent1"/>
        </w:rPr>
        <w:t>/ Contemporary Drained and Vented / Historic External Putty</w:t>
      </w:r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1352A62F" w:rsidR="00850CCE" w:rsidRDefault="00850CCE" w:rsidP="00850CCE">
      <w:pPr>
        <w:pStyle w:val="NoSpacing"/>
        <w:numPr>
          <w:ilvl w:val="0"/>
          <w:numId w:val="2"/>
        </w:numPr>
      </w:pPr>
      <w:r>
        <w:t xml:space="preserve">Ironmongery/Accessories: </w:t>
      </w:r>
      <w:r w:rsidR="009555A5">
        <w:t>Doors</w:t>
      </w:r>
      <w:r>
        <w:t xml:space="preserve"> fitted with security espagnolette locking</w:t>
      </w:r>
      <w:r w:rsidR="009555A5">
        <w:t xml:space="preserve"> </w:t>
      </w:r>
      <w:r>
        <w:t xml:space="preserve">and </w:t>
      </w:r>
      <w:r w:rsidR="009555A5">
        <w:t>3* security cylinder lock</w:t>
      </w:r>
      <w:r>
        <w:t>.</w:t>
      </w:r>
    </w:p>
    <w:p w14:paraId="496F2A27" w14:textId="1AEBF16D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Pr="009B4DBB">
        <w:t>Original</w:t>
      </w:r>
      <w:r w:rsidRPr="009B4DBB">
        <w:rPr>
          <w:color w:val="4472C4" w:themeColor="accent1"/>
        </w:rPr>
        <w:t xml:space="preserve"> / Classic / Foundry / Modern / </w:t>
      </w:r>
      <w:r w:rsidR="002642FA">
        <w:rPr>
          <w:color w:val="4472C4" w:themeColor="accent1"/>
        </w:rPr>
        <w:t>Special</w:t>
      </w:r>
    </w:p>
    <w:p w14:paraId="4C22EC5B" w14:textId="0326EA83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>/ Polished Chrome / Satin Chrome / Black / Pewter / Stainless Steel / Special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2B5E51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4CE54E93" w:rsidR="00AD799C" w:rsidRPr="00DA7338" w:rsidRDefault="00120500" w:rsidP="0051089A">
    <w:pPr>
      <w:jc w:val="right"/>
      <w:rPr>
        <w:rFonts w:ascii="Gill Sans MT" w:hAnsi="Gill Sans MT"/>
      </w:rPr>
    </w:pPr>
    <w:r>
      <w:rPr>
        <w:rFonts w:ascii="Gill Sans MT" w:hAnsi="Gill Sans MT"/>
        <w:sz w:val="36"/>
        <w:szCs w:val="36"/>
      </w:rPr>
      <w:t>OPEN IN DOORSET</w:t>
    </w:r>
    <w:r w:rsidR="002B5E51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2B5E51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106811"/>
    <w:rsid w:val="00107C2A"/>
    <w:rsid w:val="00120500"/>
    <w:rsid w:val="001405DD"/>
    <w:rsid w:val="001F0A4B"/>
    <w:rsid w:val="002642FA"/>
    <w:rsid w:val="002B5E51"/>
    <w:rsid w:val="002F2D1D"/>
    <w:rsid w:val="00304C36"/>
    <w:rsid w:val="00311050"/>
    <w:rsid w:val="003B2E8A"/>
    <w:rsid w:val="00437027"/>
    <w:rsid w:val="0051089A"/>
    <w:rsid w:val="006954F3"/>
    <w:rsid w:val="006D6FB0"/>
    <w:rsid w:val="00727AF3"/>
    <w:rsid w:val="00767B04"/>
    <w:rsid w:val="008221DB"/>
    <w:rsid w:val="00831143"/>
    <w:rsid w:val="00850CCE"/>
    <w:rsid w:val="00880EAC"/>
    <w:rsid w:val="0089436D"/>
    <w:rsid w:val="008A585B"/>
    <w:rsid w:val="00910416"/>
    <w:rsid w:val="009529E5"/>
    <w:rsid w:val="009555A5"/>
    <w:rsid w:val="009B4DBB"/>
    <w:rsid w:val="00AC2DEF"/>
    <w:rsid w:val="00AD799C"/>
    <w:rsid w:val="00B37003"/>
    <w:rsid w:val="00B445EA"/>
    <w:rsid w:val="00BE5BDF"/>
    <w:rsid w:val="00C67132"/>
    <w:rsid w:val="00C77B8F"/>
    <w:rsid w:val="00D6489B"/>
    <w:rsid w:val="00D959C6"/>
    <w:rsid w:val="00DA7338"/>
    <w:rsid w:val="00DE455E"/>
    <w:rsid w:val="00E33BB2"/>
    <w:rsid w:val="00E40710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0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9</cp:revision>
  <cp:lastPrinted>2020-10-16T14:28:00Z</cp:lastPrinted>
  <dcterms:created xsi:type="dcterms:W3CDTF">2020-10-16T14:53:00Z</dcterms:created>
  <dcterms:modified xsi:type="dcterms:W3CDTF">2021-02-26T16:37:00Z</dcterms:modified>
</cp:coreProperties>
</file>